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5F59" w:rsidRPr="004F5F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F59" w:rsidRPr="004F5F59" w:rsidRDefault="004F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F5F59">
              <w:rPr>
                <w:rFonts w:ascii="Calibri" w:hAnsi="Calibri" w:cs="Calibri"/>
              </w:rPr>
              <w:t>2 июля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F59" w:rsidRPr="004F5F59" w:rsidRDefault="004F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F5F59">
              <w:rPr>
                <w:rFonts w:ascii="Calibri" w:hAnsi="Calibri" w:cs="Calibri"/>
              </w:rPr>
              <w:t>N 2352-III</w:t>
            </w:r>
          </w:p>
        </w:tc>
      </w:tr>
    </w:tbl>
    <w:p w:rsidR="004F5F59" w:rsidRPr="004F5F59" w:rsidRDefault="004F5F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F5F59">
        <w:rPr>
          <w:rFonts w:ascii="Calibri" w:hAnsi="Calibri" w:cs="Calibri"/>
          <w:b/>
          <w:bCs/>
        </w:rPr>
        <w:t>РЕСПУБЛИКА БУРЯТИЯ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F5F59">
        <w:rPr>
          <w:rFonts w:ascii="Calibri" w:hAnsi="Calibri" w:cs="Calibri"/>
          <w:b/>
          <w:bCs/>
        </w:rPr>
        <w:t>ЗАКОН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F5F59">
        <w:rPr>
          <w:rFonts w:ascii="Calibri" w:hAnsi="Calibri" w:cs="Calibri"/>
          <w:b/>
          <w:bCs/>
        </w:rPr>
        <w:t>О ДОПОЛНИТЕЛЬНЫХ ГАРАНТИЯХ ПРАВА ГРАЖДАН НА ОБРАЩЕНИЕ В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F5F59">
        <w:rPr>
          <w:rFonts w:ascii="Calibri" w:hAnsi="Calibri" w:cs="Calibri"/>
          <w:b/>
          <w:bCs/>
        </w:rPr>
        <w:t>РЕСПУБЛИКЕ БУРЯТИЯ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Принят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Народным Хуралом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Республики Бурятия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26 июня 2007 года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6"/>
      <w:bookmarkEnd w:id="1"/>
      <w:r w:rsidRPr="004F5F59">
        <w:rPr>
          <w:rFonts w:ascii="Calibri" w:hAnsi="Calibri" w:cs="Calibri"/>
        </w:rPr>
        <w:t>Статья 1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Настоящий Закон в соответствии с Федеральным законом "О порядке рассмотрения обращений граждан Российской Федерации" устанавливает дополнительные гарантии права граждан на обращение.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0"/>
      <w:bookmarkEnd w:id="2"/>
      <w:r w:rsidRPr="004F5F59">
        <w:rPr>
          <w:rFonts w:ascii="Calibri" w:hAnsi="Calibri" w:cs="Calibri"/>
        </w:rPr>
        <w:t>Статья 2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1. Руководители государственных органов Республики Бурятия, органов местного самоуправления в Республике Бурятия и должностные лица обязаны обеспечивать необходимые условия для быстрого и эффективного рассмотрения и разрешения обращений, беспрепятственного личного приема граждан должностными лицами.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2. Руководители государственных органов Республики Бурятия, органов местного самоуправления в Республике Бурятия и уполномоченные на то лица не реже одного раза в месяц проводят личный прием граждан.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25"/>
      <w:bookmarkEnd w:id="3"/>
      <w:r w:rsidRPr="004F5F59">
        <w:rPr>
          <w:rFonts w:ascii="Calibri" w:hAnsi="Calibri" w:cs="Calibri"/>
        </w:rPr>
        <w:t>Статья 3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1. Личный прием граждан должен производиться по графику (в установленные дни и часы), доведенному до сведения граждан.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2. Устное и письменное обращение граждан, переданное при личном приеме, должно быть зарегистрировано в установленном Федеральным законом порядке.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3. Руководители государственных органов Республики Бурятия и органов местного самоуправления, государственных и муниципальных учреждений и предприятий организуют личный прием граждан, осуществляют его и несут ответственность в соответствии с действующим законодательством за его организацию.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1"/>
      <w:bookmarkEnd w:id="4"/>
      <w:r w:rsidRPr="004F5F59">
        <w:rPr>
          <w:rFonts w:ascii="Calibri" w:hAnsi="Calibri" w:cs="Calibri"/>
        </w:rPr>
        <w:t>Статья 4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1. Правом на внеочередной личный прием обладают: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1) ветераны Великой Отечественной войны, участники боевых действий;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2) инвалиды I и II групп;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3) родители, супруги погибших (умерших) ветеранов Великой Отечественной войны и ветеранов боевых действий;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4) граждане, принимавшие участие в ликвидации последствий аварии на Чернобыльской АЭС, граждане, получившие или перенесшие лучевую болезнь, другие заболевания, инвалиды вследствие Чернобыльской катастрофы;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 xml:space="preserve">5) родители, супруги граждан, погибших при исполнении служебных обязанностей, а также </w:t>
      </w:r>
      <w:r w:rsidRPr="004F5F59">
        <w:rPr>
          <w:rFonts w:ascii="Calibri" w:hAnsi="Calibri" w:cs="Calibri"/>
        </w:rPr>
        <w:lastRenderedPageBreak/>
        <w:t>умерших вследствие болезней, возникших в связи с исполнением служебных обязанностей.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2. Иные категории граждан, имеющих право на внеочередной прием, устанавливаются федеральным законодательством и законодательством Республики Бурятия.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41"/>
      <w:bookmarkEnd w:id="5"/>
      <w:r w:rsidRPr="004F5F59">
        <w:rPr>
          <w:rFonts w:ascii="Calibri" w:hAnsi="Calibri" w:cs="Calibri"/>
        </w:rPr>
        <w:t>Статья 5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1. Производство при рассмотрении обращений граждан на территории Республики Бурятия осуществляется на русском либо на бурятском языках - на государственных языках Республики Бурятия.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2. Гражданин (граждане) может (могут) излагать свое обращение, давать объяснения на родном языке либо на языке общения, а также пользоваться услугами переводчика.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46"/>
      <w:bookmarkEnd w:id="6"/>
      <w:r w:rsidRPr="004F5F59">
        <w:rPr>
          <w:rFonts w:ascii="Calibri" w:hAnsi="Calibri" w:cs="Calibri"/>
        </w:rPr>
        <w:t>Статья 6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F5F59">
        <w:rPr>
          <w:rFonts w:ascii="Calibri" w:hAnsi="Calibri" w:cs="Calibri"/>
        </w:rPr>
        <w:t>Настоящий Закон вступает в силу через десять дней со дня его официального опубликования.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Президент Республики Бурятия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F5F59">
        <w:rPr>
          <w:rFonts w:ascii="Calibri" w:hAnsi="Calibri" w:cs="Calibri"/>
        </w:rPr>
        <w:t>Л.В.ПОТАПОВ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F5F59">
        <w:rPr>
          <w:rFonts w:ascii="Calibri" w:hAnsi="Calibri" w:cs="Calibri"/>
        </w:rPr>
        <w:t>г. Улан-Удэ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F5F59">
        <w:rPr>
          <w:rFonts w:ascii="Calibri" w:hAnsi="Calibri" w:cs="Calibri"/>
        </w:rPr>
        <w:t>2 июля 2007 года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F5F59">
        <w:rPr>
          <w:rFonts w:ascii="Calibri" w:hAnsi="Calibri" w:cs="Calibri"/>
        </w:rPr>
        <w:t>N 2352-III</w:t>
      </w: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F59" w:rsidRPr="004F5F59" w:rsidRDefault="004F5F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bookmarkEnd w:id="0"/>
    <w:p w:rsidR="00570F37" w:rsidRPr="004F5F59" w:rsidRDefault="004F5F59"/>
    <w:sectPr w:rsidR="00570F37" w:rsidRPr="004F5F59" w:rsidSect="00A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9"/>
    <w:rsid w:val="003A40DE"/>
    <w:rsid w:val="003E77B9"/>
    <w:rsid w:val="004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9312-FF3A-4BEB-92F0-30281E09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Дороган Ирина Анатольевна</dc:creator>
  <cp:keywords/>
  <dc:description/>
  <cp:lastModifiedBy>Дороган Ирина Анатольевна</cp:lastModifiedBy>
  <cp:revision>1</cp:revision>
  <dcterms:created xsi:type="dcterms:W3CDTF">2015-02-26T12:07:00Z</dcterms:created>
  <dcterms:modified xsi:type="dcterms:W3CDTF">2015-02-26T12:08:00Z</dcterms:modified>
</cp:coreProperties>
</file>